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C3D4E3" w14:textId="77777777" w:rsidR="00E66618" w:rsidRDefault="004779CA" w:rsidP="004779CA">
      <w:pPr>
        <w:jc w:val="right"/>
      </w:pPr>
      <w:r w:rsidRPr="000429DB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342254" wp14:editId="2A15BD52">
                <wp:simplePos x="0" y="0"/>
                <wp:positionH relativeFrom="column">
                  <wp:posOffset>2400300</wp:posOffset>
                </wp:positionH>
                <wp:positionV relativeFrom="page">
                  <wp:posOffset>457200</wp:posOffset>
                </wp:positionV>
                <wp:extent cx="4156075" cy="228600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6075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7BA59B" w14:textId="77777777" w:rsidR="00E66618" w:rsidRDefault="00E66618" w:rsidP="00E66618">
                            <w:pPr>
                              <w:ind w:left="993" w:right="469"/>
                              <w:jc w:val="right"/>
                              <w:rPr>
                                <w:rFonts w:ascii="Calibri" w:hAnsi="Calibri"/>
                                <w:spacing w:val="220"/>
                                <w:sz w:val="44"/>
                              </w:rPr>
                            </w:pPr>
                          </w:p>
                          <w:p w14:paraId="798D0020" w14:textId="77777777" w:rsidR="00E66618" w:rsidRPr="002A3FCD" w:rsidRDefault="00E66618" w:rsidP="00E66618">
                            <w:pPr>
                              <w:spacing w:after="0"/>
                              <w:ind w:left="992" w:right="471"/>
                              <w:jc w:val="right"/>
                              <w:rPr>
                                <w:rFonts w:ascii="Calibri" w:hAnsi="Calibri"/>
                                <w:spacing w:val="220"/>
                                <w:sz w:val="44"/>
                              </w:rPr>
                            </w:pPr>
                            <w:r w:rsidRPr="00224923">
                              <w:rPr>
                                <w:rFonts w:ascii="Calibri" w:hAnsi="Calibri"/>
                                <w:spacing w:val="102"/>
                                <w:sz w:val="44"/>
                              </w:rPr>
                              <w:t>COMMUNIQU</w:t>
                            </w:r>
                            <w:r w:rsidRPr="00A24737">
                              <w:rPr>
                                <w:rFonts w:ascii="Calibri" w:hAnsi="Calibri"/>
                                <w:sz w:val="44"/>
                              </w:rPr>
                              <w:t>É</w:t>
                            </w:r>
                          </w:p>
                          <w:p w14:paraId="314ABD25" w14:textId="11D1A484" w:rsidR="00E66618" w:rsidRPr="00CF7A47" w:rsidRDefault="006E4ADE" w:rsidP="00E66618">
                            <w:pPr>
                              <w:spacing w:before="60"/>
                              <w:ind w:left="709" w:right="469"/>
                              <w:jc w:val="right"/>
                              <w:rPr>
                                <w:rFonts w:ascii="Calibri" w:hAnsi="Calibri"/>
                                <w:sz w:val="32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174"/>
                                <w:sz w:val="32"/>
                              </w:rPr>
                              <w:t>JANVIER</w:t>
                            </w:r>
                            <w:r w:rsidR="00E66618" w:rsidRPr="00D45527">
                              <w:rPr>
                                <w:rFonts w:ascii="Calibri" w:hAnsi="Calibri"/>
                                <w:spacing w:val="174"/>
                                <w:sz w:val="32"/>
                              </w:rPr>
                              <w:t xml:space="preserve"> 201</w:t>
                            </w:r>
                            <w:r>
                              <w:rPr>
                                <w:rFonts w:ascii="Calibri" w:hAnsi="Calibri"/>
                                <w:sz w:val="32"/>
                              </w:rPr>
                              <w:t>5</w:t>
                            </w:r>
                          </w:p>
                          <w:p w14:paraId="1B46EF1D" w14:textId="175000D5" w:rsidR="00E66618" w:rsidRPr="004779CA" w:rsidRDefault="00186A81" w:rsidP="00E66618">
                            <w:pPr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Prix de la</w:t>
                            </w:r>
                            <w:r w:rsidR="006E4ADE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 xml:space="preserve"> c</w:t>
                            </w:r>
                            <w:r w:rsidR="004779CA" w:rsidRPr="004779CA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ritique émergente</w:t>
                            </w:r>
                            <w:r w:rsidR="00E66618" w:rsidRPr="004779CA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 </w:t>
                            </w:r>
                            <w:proofErr w:type="spellStart"/>
                            <w:r w:rsidR="006E4ADE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Pierre-</w:t>
                            </w: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L’Hérault</w:t>
                            </w:r>
                            <w:proofErr w:type="spellEnd"/>
                          </w:p>
                          <w:p w14:paraId="0B4FE7A2" w14:textId="77777777" w:rsidR="00E66618" w:rsidRPr="004779CA" w:rsidRDefault="004779CA" w:rsidP="00E66618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 w:rsidRPr="004779CA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1000$ en prix pour souligner le travail de la relève</w:t>
                            </w:r>
                            <w:r w:rsidR="00E66618" w:rsidRPr="004779CA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1375D8E4" w14:textId="77777777" w:rsidR="00E66618" w:rsidRPr="00E66618" w:rsidRDefault="00E66618" w:rsidP="00E66618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9pt;margin-top:36pt;width:327.25pt;height:18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" filled="f" stroked="f">
                <v:textbox inset=",7.2pt,,7.2pt">
                  <w:txbxContent>
                    <w:p w14:paraId="437BA59B" w14:textId="77777777" w:rsidR="00E66618" w:rsidRDefault="00E66618" w:rsidP="00E66618">
                      <w:pPr>
                        <w:ind w:left="993" w:right="469"/>
                        <w:jc w:val="right"/>
                        <w:rPr>
                          <w:rFonts w:ascii="Calibri" w:hAnsi="Calibri"/>
                          <w:spacing w:val="220"/>
                          <w:sz w:val="44"/>
                        </w:rPr>
                      </w:pPr>
                    </w:p>
                    <w:p w14:paraId="798D0020" w14:textId="77777777" w:rsidR="00E66618" w:rsidRPr="002A3FCD" w:rsidRDefault="00E66618" w:rsidP="00E66618">
                      <w:pPr>
                        <w:spacing w:after="0"/>
                        <w:ind w:left="992" w:right="471"/>
                        <w:jc w:val="right"/>
                        <w:rPr>
                          <w:rFonts w:ascii="Calibri" w:hAnsi="Calibri"/>
                          <w:spacing w:val="220"/>
                          <w:sz w:val="44"/>
                        </w:rPr>
                      </w:pPr>
                      <w:r w:rsidRPr="00224923">
                        <w:rPr>
                          <w:rFonts w:ascii="Calibri" w:hAnsi="Calibri"/>
                          <w:spacing w:val="102"/>
                          <w:sz w:val="44"/>
                        </w:rPr>
                        <w:t>COMMUNIQU</w:t>
                      </w:r>
                      <w:r w:rsidRPr="00A24737">
                        <w:rPr>
                          <w:rFonts w:ascii="Calibri" w:hAnsi="Calibri"/>
                          <w:sz w:val="44"/>
                        </w:rPr>
                        <w:t>É</w:t>
                      </w:r>
                    </w:p>
                    <w:p w14:paraId="314ABD25" w14:textId="11D1A484" w:rsidR="00E66618" w:rsidRPr="00CF7A47" w:rsidRDefault="006E4ADE" w:rsidP="00E66618">
                      <w:pPr>
                        <w:spacing w:before="60"/>
                        <w:ind w:left="709" w:right="469"/>
                        <w:jc w:val="right"/>
                        <w:rPr>
                          <w:rFonts w:ascii="Calibri" w:hAnsi="Calibri"/>
                          <w:sz w:val="32"/>
                        </w:rPr>
                      </w:pPr>
                      <w:r>
                        <w:rPr>
                          <w:rFonts w:ascii="Calibri" w:hAnsi="Calibri"/>
                          <w:spacing w:val="174"/>
                          <w:sz w:val="32"/>
                        </w:rPr>
                        <w:t>JANVIER</w:t>
                      </w:r>
                      <w:r w:rsidR="00E66618" w:rsidRPr="00D45527">
                        <w:rPr>
                          <w:rFonts w:ascii="Calibri" w:hAnsi="Calibri"/>
                          <w:spacing w:val="174"/>
                          <w:sz w:val="32"/>
                        </w:rPr>
                        <w:t xml:space="preserve"> 201</w:t>
                      </w:r>
                      <w:r>
                        <w:rPr>
                          <w:rFonts w:ascii="Calibri" w:hAnsi="Calibri"/>
                          <w:sz w:val="32"/>
                        </w:rPr>
                        <w:t>5</w:t>
                      </w:r>
                    </w:p>
                    <w:p w14:paraId="1B46EF1D" w14:textId="175000D5" w:rsidR="00E66618" w:rsidRPr="004779CA" w:rsidRDefault="00186A81" w:rsidP="00E66618">
                      <w:pPr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Prix de la</w:t>
                      </w:r>
                      <w:r w:rsidR="006E4ADE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 xml:space="preserve"> c</w:t>
                      </w:r>
                      <w:r w:rsidR="004779CA" w:rsidRPr="004779CA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ritique émergente</w:t>
                      </w:r>
                      <w:r w:rsidR="00E66618" w:rsidRPr="004779CA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 </w:t>
                      </w:r>
                      <w:proofErr w:type="spellStart"/>
                      <w:r w:rsidR="006E4ADE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Pierre-</w:t>
                      </w:r>
                      <w:r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L’Hérault</w:t>
                      </w:r>
                      <w:proofErr w:type="spellEnd"/>
                    </w:p>
                    <w:p w14:paraId="0B4FE7A2" w14:textId="77777777" w:rsidR="00E66618" w:rsidRPr="004779CA" w:rsidRDefault="004779CA" w:rsidP="00E66618">
                      <w:pPr>
                        <w:jc w:val="both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r w:rsidRPr="004779CA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1000$ en prix pour souligner le travail de la relève</w:t>
                      </w:r>
                      <w:r w:rsidR="00E66618" w:rsidRPr="004779CA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!</w:t>
                      </w:r>
                    </w:p>
                    <w:p w14:paraId="1375D8E4" w14:textId="77777777" w:rsidR="00E66618" w:rsidRPr="00E66618" w:rsidRDefault="00E66618" w:rsidP="00E66618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val="fr-FR" w:eastAsia="fr-FR"/>
        </w:rPr>
        <w:drawing>
          <wp:anchor distT="0" distB="0" distL="114300" distR="114300" simplePos="0" relativeHeight="251661312" behindDoc="1" locked="0" layoutInCell="1" allowOverlap="1" wp14:anchorId="1F0CAD3C" wp14:editId="445EA459">
            <wp:simplePos x="0" y="0"/>
            <wp:positionH relativeFrom="column">
              <wp:posOffset>3067050</wp:posOffset>
            </wp:positionH>
            <wp:positionV relativeFrom="paragraph">
              <wp:posOffset>-2933700</wp:posOffset>
            </wp:positionV>
            <wp:extent cx="5377180" cy="5407660"/>
            <wp:effectExtent l="0" t="0" r="0" b="2540"/>
            <wp:wrapNone/>
            <wp:docPr id="1" name="Image 1" descr="spirale_des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spirale_dessi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80000" contrast="-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540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618" w:rsidRPr="00B81AB2">
        <w:rPr>
          <w:noProof/>
          <w:lang w:val="fr-FR" w:eastAsia="fr-FR"/>
        </w:rPr>
        <w:drawing>
          <wp:anchor distT="0" distB="0" distL="114300" distR="114300" simplePos="0" relativeHeight="251658240" behindDoc="1" locked="0" layoutInCell="1" allowOverlap="1" wp14:anchorId="7DD3C418" wp14:editId="4016BDC9">
            <wp:simplePos x="0" y="0"/>
            <wp:positionH relativeFrom="column">
              <wp:posOffset>-19050</wp:posOffset>
            </wp:positionH>
            <wp:positionV relativeFrom="paragraph">
              <wp:posOffset>-306070</wp:posOffset>
            </wp:positionV>
            <wp:extent cx="2623820" cy="809625"/>
            <wp:effectExtent l="0" t="0" r="5080" b="9525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ACCB9" w14:textId="77777777" w:rsidR="00E66618" w:rsidRDefault="00E66618" w:rsidP="00E66618"/>
    <w:p w14:paraId="541CC141" w14:textId="77777777" w:rsidR="00D05A0D" w:rsidRDefault="00D05A0D" w:rsidP="00200A2D">
      <w:pPr>
        <w:jc w:val="both"/>
      </w:pPr>
    </w:p>
    <w:p w14:paraId="6E2EB19A" w14:textId="77777777" w:rsidR="00E66618" w:rsidRDefault="00E66618" w:rsidP="00200A2D">
      <w:pPr>
        <w:jc w:val="both"/>
      </w:pPr>
    </w:p>
    <w:p w14:paraId="10605CBB" w14:textId="77777777" w:rsidR="004779CA" w:rsidRDefault="004779CA" w:rsidP="00200A2D">
      <w:pPr>
        <w:jc w:val="both"/>
      </w:pPr>
    </w:p>
    <w:p w14:paraId="5BD2281B" w14:textId="77777777" w:rsidR="001D7F0A" w:rsidRDefault="001D7F0A" w:rsidP="00200A2D">
      <w:pPr>
        <w:jc w:val="both"/>
      </w:pPr>
    </w:p>
    <w:p w14:paraId="28597A2A" w14:textId="06CDCC90" w:rsidR="00442758" w:rsidRDefault="00442758" w:rsidP="00200A2D">
      <w:pPr>
        <w:jc w:val="both"/>
      </w:pPr>
      <w:r w:rsidRPr="00442758">
        <w:rPr>
          <w:b/>
          <w:i/>
        </w:rPr>
        <w:t>Spirale Magazine culturel</w:t>
      </w:r>
      <w:r w:rsidR="006E4ADE">
        <w:t xml:space="preserve"> est fier de lancer le </w:t>
      </w:r>
      <w:r w:rsidR="006E4ADE" w:rsidRPr="006E4ADE">
        <w:rPr>
          <w:b/>
          <w:i/>
        </w:rPr>
        <w:t>Prix de la</w:t>
      </w:r>
      <w:r>
        <w:t xml:space="preserve"> </w:t>
      </w:r>
      <w:r w:rsidR="006E4ADE">
        <w:rPr>
          <w:b/>
          <w:i/>
        </w:rPr>
        <w:t>critique é</w:t>
      </w:r>
      <w:r w:rsidRPr="00442758">
        <w:rPr>
          <w:b/>
          <w:i/>
        </w:rPr>
        <w:t>mergente</w:t>
      </w:r>
      <w:r>
        <w:t xml:space="preserve"> </w:t>
      </w:r>
      <w:proofErr w:type="spellStart"/>
      <w:r w:rsidR="006E4ADE">
        <w:rPr>
          <w:b/>
          <w:i/>
        </w:rPr>
        <w:t>Pierre-</w:t>
      </w:r>
      <w:r w:rsidR="00186A81" w:rsidRPr="00186A81">
        <w:rPr>
          <w:b/>
          <w:i/>
        </w:rPr>
        <w:t>L’Hérault</w:t>
      </w:r>
      <w:proofErr w:type="spellEnd"/>
      <w:r w:rsidR="00186A81">
        <w:t xml:space="preserve"> </w:t>
      </w:r>
      <w:r>
        <w:t xml:space="preserve">en collaboration avec la Librairie </w:t>
      </w:r>
      <w:proofErr w:type="spellStart"/>
      <w:r>
        <w:t>Olivieri</w:t>
      </w:r>
      <w:proofErr w:type="spellEnd"/>
      <w:r w:rsidR="00200A2D">
        <w:t xml:space="preserve"> et d’offrir </w:t>
      </w:r>
      <w:r w:rsidR="006E4ADE">
        <w:t xml:space="preserve">plus de </w:t>
      </w:r>
      <w:r w:rsidR="00200A2D">
        <w:t>1000$ en prix à un(e) étudiant(e) universitaire</w:t>
      </w:r>
      <w:r w:rsidR="00E364D7">
        <w:t xml:space="preserve"> qui se démarquera par son travail</w:t>
      </w:r>
      <w:r>
        <w:t xml:space="preserve">. Fenêtre sur </w:t>
      </w:r>
      <w:r w:rsidRPr="00E364D7">
        <w:rPr>
          <w:b/>
          <w:i/>
        </w:rPr>
        <w:t>la relève en critique contemporaine</w:t>
      </w:r>
      <w:r>
        <w:t xml:space="preserve">, le concours est une occasion extraordinaire de </w:t>
      </w:r>
      <w:r w:rsidRPr="00E364D7">
        <w:rPr>
          <w:b/>
          <w:i/>
        </w:rPr>
        <w:t>stimuler une nouvelle génération</w:t>
      </w:r>
      <w:r>
        <w:t xml:space="preserve"> et de </w:t>
      </w:r>
      <w:r w:rsidRPr="00E364D7">
        <w:rPr>
          <w:b/>
          <w:i/>
        </w:rPr>
        <w:t>prendre le pouls de la création actuelle</w:t>
      </w:r>
      <w:r>
        <w:t>, toutes formes d’art confondues.</w:t>
      </w:r>
      <w:r w:rsidR="006E4ADE">
        <w:t xml:space="preserve"> </w:t>
      </w:r>
    </w:p>
    <w:p w14:paraId="0BB05562" w14:textId="77777777" w:rsidR="00442758" w:rsidRDefault="00442758" w:rsidP="00200A2D">
      <w:pPr>
        <w:jc w:val="both"/>
      </w:pPr>
      <w:r w:rsidRPr="00442758">
        <w:t>Quel regard critique</w:t>
      </w:r>
      <w:r>
        <w:t xml:space="preserve"> </w:t>
      </w:r>
      <w:r w:rsidRPr="00442758">
        <w:t>porte aujourd'hui une</w:t>
      </w:r>
      <w:r>
        <w:t xml:space="preserve"> </w:t>
      </w:r>
      <w:r w:rsidRPr="00442758">
        <w:t>nouvelle génération de</w:t>
      </w:r>
      <w:r>
        <w:t xml:space="preserve"> </w:t>
      </w:r>
      <w:r w:rsidRPr="00442758">
        <w:t>lecteurs et de spectateurs</w:t>
      </w:r>
      <w:r>
        <w:t xml:space="preserve"> </w:t>
      </w:r>
      <w:r w:rsidRPr="00442758">
        <w:t>sur les plus récentes</w:t>
      </w:r>
      <w:r>
        <w:t xml:space="preserve"> </w:t>
      </w:r>
      <w:r w:rsidRPr="00442758">
        <w:t>productions culturelles ?</w:t>
      </w:r>
      <w:r>
        <w:t xml:space="preserve"> </w:t>
      </w:r>
      <w:r w:rsidRPr="00442758">
        <w:t>Quels discours, quelles</w:t>
      </w:r>
      <w:r>
        <w:t xml:space="preserve"> </w:t>
      </w:r>
      <w:r w:rsidRPr="00442758">
        <w:t>réflexions la relève</w:t>
      </w:r>
      <w:r>
        <w:t xml:space="preserve"> </w:t>
      </w:r>
      <w:r w:rsidRPr="00442758">
        <w:t>propose-t-elle sur le</w:t>
      </w:r>
      <w:r>
        <w:t xml:space="preserve"> </w:t>
      </w:r>
      <w:r w:rsidRPr="00442758">
        <w:t>monde qui nous entoure ?</w:t>
      </w:r>
      <w:r>
        <w:t xml:space="preserve"> </w:t>
      </w:r>
    </w:p>
    <w:p w14:paraId="06C845F4" w14:textId="3A4C8E92" w:rsidR="00A8111E" w:rsidRDefault="00442758" w:rsidP="00200A2D">
      <w:pPr>
        <w:jc w:val="both"/>
      </w:pPr>
      <w:r w:rsidRPr="00442758">
        <w:t>Par ce concours, destiné aux</w:t>
      </w:r>
      <w:r>
        <w:t xml:space="preserve"> </w:t>
      </w:r>
      <w:r w:rsidRPr="00442758">
        <w:t>étudiant(e</w:t>
      </w:r>
      <w:proofErr w:type="gramStart"/>
      <w:r w:rsidRPr="00442758">
        <w:t>)s</w:t>
      </w:r>
      <w:proofErr w:type="gramEnd"/>
      <w:r w:rsidRPr="00442758">
        <w:t xml:space="preserve"> inscrit(e)s dans</w:t>
      </w:r>
      <w:r>
        <w:t xml:space="preserve"> </w:t>
      </w:r>
      <w:r w:rsidRPr="00442758">
        <w:t>un programme universitaire</w:t>
      </w:r>
      <w:r>
        <w:t xml:space="preserve"> </w:t>
      </w:r>
      <w:r w:rsidR="006E4ADE">
        <w:t>de premier et</w:t>
      </w:r>
      <w:r w:rsidRPr="00442758">
        <w:t xml:space="preserve"> de deuxième</w:t>
      </w:r>
      <w:r>
        <w:t xml:space="preserve"> </w:t>
      </w:r>
      <w:r w:rsidRPr="00442758">
        <w:t>cycle</w:t>
      </w:r>
      <w:r w:rsidR="006E4ADE">
        <w:t>s</w:t>
      </w:r>
      <w:r w:rsidRPr="00442758">
        <w:t>, le magazine culturel</w:t>
      </w:r>
      <w:r>
        <w:t xml:space="preserve"> </w:t>
      </w:r>
      <w:r w:rsidRPr="00442758">
        <w:rPr>
          <w:i/>
          <w:iCs/>
        </w:rPr>
        <w:t xml:space="preserve">Spirale </w:t>
      </w:r>
      <w:r w:rsidRPr="00442758">
        <w:t>et ses partenaires</w:t>
      </w:r>
      <w:r>
        <w:t xml:space="preserve"> </w:t>
      </w:r>
      <w:r w:rsidRPr="00442758">
        <w:t>souhaitent encourager</w:t>
      </w:r>
      <w:r>
        <w:t xml:space="preserve"> </w:t>
      </w:r>
      <w:r w:rsidRPr="00442758">
        <w:t>l'émergence, chez la relève,</w:t>
      </w:r>
      <w:r>
        <w:t xml:space="preserve"> </w:t>
      </w:r>
      <w:r w:rsidRPr="00442758">
        <w:t>d’une critique culturelle qui</w:t>
      </w:r>
      <w:r>
        <w:t xml:space="preserve"> </w:t>
      </w:r>
      <w:r w:rsidRPr="00442758">
        <w:t>ne renonce pas à l’invention</w:t>
      </w:r>
      <w:r>
        <w:t xml:space="preserve"> </w:t>
      </w:r>
      <w:r w:rsidRPr="00442758">
        <w:t>et au risque de la pensée, et</w:t>
      </w:r>
      <w:r>
        <w:t xml:space="preserve"> </w:t>
      </w:r>
      <w:r w:rsidRPr="00442758">
        <w:t>qui sait trouver dans l'actuel</w:t>
      </w:r>
      <w:r>
        <w:t xml:space="preserve"> </w:t>
      </w:r>
      <w:r w:rsidRPr="00442758">
        <w:t>ce qui peut correspondre au</w:t>
      </w:r>
      <w:r>
        <w:t xml:space="preserve"> </w:t>
      </w:r>
      <w:r w:rsidRPr="00442758">
        <w:t>développement et à la</w:t>
      </w:r>
      <w:r>
        <w:t xml:space="preserve"> </w:t>
      </w:r>
      <w:r w:rsidRPr="00442758">
        <w:t>création d’une culture riche.</w:t>
      </w:r>
    </w:p>
    <w:p w14:paraId="4C3061B4" w14:textId="64A0A350" w:rsidR="00D05A0D" w:rsidRPr="00D05A0D" w:rsidRDefault="001D7F0A" w:rsidP="00D05A0D">
      <w:pPr>
        <w:jc w:val="both"/>
      </w:pPr>
      <w:r>
        <w:t>Avec l’aide de ses nombreux partenaires</w:t>
      </w:r>
      <w:r w:rsidR="00D05A0D">
        <w:t>, le concours récompensera l</w:t>
      </w:r>
      <w:r w:rsidR="006E4ADE">
        <w:t xml:space="preserve">e ou la lauréate du </w:t>
      </w:r>
      <w:r w:rsidR="00D05A0D" w:rsidRPr="006E4ADE">
        <w:rPr>
          <w:b/>
          <w:i/>
        </w:rPr>
        <w:t>Prix de la critique émergente</w:t>
      </w:r>
      <w:r w:rsidR="006E4ADE" w:rsidRPr="006E4ADE">
        <w:rPr>
          <w:b/>
          <w:i/>
        </w:rPr>
        <w:t xml:space="preserve"> </w:t>
      </w:r>
      <w:proofErr w:type="spellStart"/>
      <w:r w:rsidR="006E4ADE" w:rsidRPr="006E4ADE">
        <w:rPr>
          <w:b/>
          <w:i/>
        </w:rPr>
        <w:t>Pierre-L’Hérault</w:t>
      </w:r>
      <w:proofErr w:type="spellEnd"/>
      <w:r w:rsidR="00D05A0D">
        <w:t xml:space="preserve"> avec</w:t>
      </w:r>
      <w:r w:rsidR="00D05A0D" w:rsidRPr="00D05A0D">
        <w:t xml:space="preserve"> </w:t>
      </w:r>
      <w:r w:rsidR="006E4ADE">
        <w:t>un certificat d'une valeur de 1</w:t>
      </w:r>
      <w:r w:rsidR="00D05A0D" w:rsidRPr="00D05A0D">
        <w:t>000 $ de la</w:t>
      </w:r>
      <w:r w:rsidR="00D05A0D">
        <w:t xml:space="preserve"> </w:t>
      </w:r>
      <w:r w:rsidR="00D05A0D" w:rsidRPr="00D05A0D">
        <w:t xml:space="preserve">Librairie </w:t>
      </w:r>
      <w:proofErr w:type="spellStart"/>
      <w:r w:rsidR="00D05A0D" w:rsidRPr="00D05A0D">
        <w:t>Olivieri</w:t>
      </w:r>
      <w:proofErr w:type="spellEnd"/>
      <w:r w:rsidR="00D05A0D" w:rsidRPr="00D05A0D">
        <w:t xml:space="preserve">, un abonnement de deux ans à </w:t>
      </w:r>
      <w:r w:rsidR="00D05A0D" w:rsidRPr="00D05A0D">
        <w:rPr>
          <w:i/>
          <w:iCs/>
        </w:rPr>
        <w:t>Spirale</w:t>
      </w:r>
      <w:r w:rsidR="00D05A0D">
        <w:t xml:space="preserve"> et la publication de </w:t>
      </w:r>
      <w:r w:rsidR="00186A81">
        <w:t>son texte dans le numéro 252</w:t>
      </w:r>
      <w:r w:rsidR="00D05A0D" w:rsidRPr="00D05A0D">
        <w:t xml:space="preserve"> du magazine</w:t>
      </w:r>
      <w:r w:rsidR="00D05A0D">
        <w:t xml:space="preserve"> </w:t>
      </w:r>
      <w:r w:rsidR="00186A81">
        <w:t>(été 2015</w:t>
      </w:r>
      <w:r w:rsidR="00D05A0D" w:rsidRPr="00D05A0D">
        <w:t>).</w:t>
      </w:r>
    </w:p>
    <w:p w14:paraId="202D59FA" w14:textId="1122D508" w:rsidR="006E4ADE" w:rsidRDefault="00D05A0D" w:rsidP="006E4ADE">
      <w:pPr>
        <w:jc w:val="both"/>
      </w:pPr>
      <w:r w:rsidRPr="00D05A0D">
        <w:t>Le nom du ou de la la</w:t>
      </w:r>
      <w:r w:rsidR="00186A81">
        <w:t>uréate sera dévoilé en juin 2015</w:t>
      </w:r>
      <w:r>
        <w:t xml:space="preserve"> </w:t>
      </w:r>
      <w:r w:rsidRPr="00D05A0D">
        <w:t>à l'</w:t>
      </w:r>
      <w:r w:rsidR="001D7F0A">
        <w:t>occasion de la Rencontre printa</w:t>
      </w:r>
      <w:r w:rsidRPr="00D05A0D">
        <w:t>nière annuelle du</w:t>
      </w:r>
      <w:r>
        <w:t xml:space="preserve"> </w:t>
      </w:r>
      <w:r w:rsidRPr="00D05A0D">
        <w:t xml:space="preserve">magazine culturel </w:t>
      </w:r>
      <w:r w:rsidRPr="00D05A0D">
        <w:rPr>
          <w:i/>
          <w:iCs/>
        </w:rPr>
        <w:t>Spirale</w:t>
      </w:r>
      <w:r w:rsidRPr="00D05A0D">
        <w:t>.</w:t>
      </w:r>
      <w:r w:rsidR="00067FA9">
        <w:t xml:space="preserve"> Les textes doivent compter entre 1000 et 1700 mots et êt</w:t>
      </w:r>
      <w:r w:rsidR="00186A81">
        <w:t>re envoyés avant le 3</w:t>
      </w:r>
      <w:r w:rsidR="00D51626">
        <w:t>1 mars</w:t>
      </w:r>
      <w:bookmarkStart w:id="0" w:name="_GoBack"/>
      <w:bookmarkEnd w:id="0"/>
      <w:r w:rsidR="00186A81">
        <w:t xml:space="preserve"> 2015</w:t>
      </w:r>
      <w:r w:rsidR="00067FA9">
        <w:t>.</w:t>
      </w:r>
    </w:p>
    <w:p w14:paraId="06E17F00" w14:textId="193C5C08" w:rsidR="006E4ADE" w:rsidRDefault="006E4ADE" w:rsidP="006E4ADE">
      <w:pPr>
        <w:jc w:val="both"/>
      </w:pPr>
      <w:r>
        <w:t xml:space="preserve">Le prix a été renommé cette année en hommage à notre ancien collègue Pierre L’Hérault qui a dirigé </w:t>
      </w:r>
      <w:r w:rsidRPr="006E4ADE">
        <w:rPr>
          <w:i/>
        </w:rPr>
        <w:t>Spirale</w:t>
      </w:r>
      <w:r>
        <w:t xml:space="preserve"> de 2002 à 2006.</w:t>
      </w:r>
    </w:p>
    <w:p w14:paraId="4F6CF753" w14:textId="77777777" w:rsidR="00D05A0D" w:rsidRDefault="00D05A0D" w:rsidP="00D05A0D">
      <w:pPr>
        <w:jc w:val="both"/>
      </w:pPr>
      <w:r>
        <w:t xml:space="preserve">Pour plus d’informations ou pour participer, rendez-vous au </w:t>
      </w:r>
      <w:r w:rsidR="00186A81">
        <w:t>www.magazine-spirale.com</w:t>
      </w:r>
    </w:p>
    <w:p w14:paraId="2259140E" w14:textId="77777777" w:rsidR="004779CA" w:rsidRPr="004779CA" w:rsidRDefault="004779CA" w:rsidP="00D05A0D">
      <w:pPr>
        <w:jc w:val="both"/>
        <w:rPr>
          <w:sz w:val="16"/>
          <w:szCs w:val="16"/>
        </w:rPr>
      </w:pPr>
      <w:r w:rsidRPr="004779CA">
        <w:rPr>
          <w:sz w:val="16"/>
          <w:szCs w:val="16"/>
        </w:rPr>
        <w:t xml:space="preserve">Retrouvez-nous sur </w:t>
      </w:r>
      <w:hyperlink r:id="rId7" w:history="1">
        <w:r w:rsidRPr="004779CA">
          <w:rPr>
            <w:rStyle w:val="Lienhypertexte"/>
            <w:sz w:val="16"/>
            <w:szCs w:val="16"/>
          </w:rPr>
          <w:t>Facebook</w:t>
        </w:r>
      </w:hyperlink>
      <w:r w:rsidRPr="004779CA">
        <w:rPr>
          <w:sz w:val="16"/>
          <w:szCs w:val="16"/>
        </w:rPr>
        <w:t xml:space="preserve"> et </w:t>
      </w:r>
      <w:hyperlink r:id="rId8" w:history="1">
        <w:proofErr w:type="spellStart"/>
        <w:r w:rsidRPr="004779CA">
          <w:rPr>
            <w:rStyle w:val="Lienhypertexte"/>
            <w:sz w:val="16"/>
            <w:szCs w:val="16"/>
          </w:rPr>
          <w:t>Twitter</w:t>
        </w:r>
        <w:proofErr w:type="spellEnd"/>
      </w:hyperlink>
      <w:r w:rsidRPr="004779CA">
        <w:rPr>
          <w:sz w:val="16"/>
          <w:szCs w:val="16"/>
        </w:rPr>
        <w:t>!</w:t>
      </w:r>
    </w:p>
    <w:p w14:paraId="4E631BF3" w14:textId="77777777" w:rsidR="004779CA" w:rsidRPr="004779CA" w:rsidRDefault="004779CA" w:rsidP="004779CA">
      <w:pPr>
        <w:spacing w:after="0"/>
        <w:ind w:right="249"/>
        <w:rPr>
          <w:rFonts w:ascii="Calibri" w:hAnsi="Calibri"/>
          <w:sz w:val="16"/>
        </w:rPr>
      </w:pPr>
    </w:p>
    <w:sectPr w:rsidR="004779CA" w:rsidRPr="004779C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E7A"/>
    <w:rsid w:val="00067FA9"/>
    <w:rsid w:val="00186A81"/>
    <w:rsid w:val="001D7F0A"/>
    <w:rsid w:val="00200A2D"/>
    <w:rsid w:val="00236E7A"/>
    <w:rsid w:val="00442758"/>
    <w:rsid w:val="004779CA"/>
    <w:rsid w:val="00676C13"/>
    <w:rsid w:val="006E4ADE"/>
    <w:rsid w:val="00A8111E"/>
    <w:rsid w:val="00D05A0D"/>
    <w:rsid w:val="00D51626"/>
    <w:rsid w:val="00E364D7"/>
    <w:rsid w:val="00E66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B0DAD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05A0D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66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66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05A0D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66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66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wmf"/><Relationship Id="rId7" Type="http://schemas.openxmlformats.org/officeDocument/2006/relationships/hyperlink" Target="https://www.facebook.com/pages/Spirale-Magazine-culturel/155279717867044" TargetMode="External"/><Relationship Id="rId8" Type="http://schemas.openxmlformats.org/officeDocument/2006/relationships/hyperlink" Target="https://twitter.com/MagazineSPIRALE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313</Words>
  <Characters>1727</Characters>
  <Application>Microsoft Macintosh Word</Application>
  <DocSecurity>0</DocSecurity>
  <Lines>52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Sylvano Sylvano</cp:lastModifiedBy>
  <cp:revision>6</cp:revision>
  <dcterms:created xsi:type="dcterms:W3CDTF">2014-12-01T14:49:00Z</dcterms:created>
  <dcterms:modified xsi:type="dcterms:W3CDTF">2015-01-14T14:59:00Z</dcterms:modified>
</cp:coreProperties>
</file>